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市级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以上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科技企业孵化器绩效考评名单</w:t>
      </w:r>
    </w:p>
    <w:tbl>
      <w:tblPr>
        <w:tblStyle w:val="4"/>
        <w:tblW w:w="889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174"/>
        <w:gridCol w:w="3990"/>
        <w:gridCol w:w="10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孵化器名称</w:t>
            </w:r>
          </w:p>
        </w:tc>
        <w:tc>
          <w:tcPr>
            <w:tcW w:w="3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运营主体</w:t>
            </w:r>
          </w:p>
        </w:tc>
        <w:tc>
          <w:tcPr>
            <w:tcW w:w="10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 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丽水绿谷信息产业孵化器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丽水网新正合科技服务有限公司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丽水经济技术开发区孵化器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丽水南城新区投资发展有限公司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遂昌向上创业园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浙江向上创业投资管理有限公司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缙云苍山科技孵化器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缙云县产业创新服务有限公司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浙江智宇孵化器有限公司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浙江智宇孵化器有限公司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浙江遂昌--暨阳山海协作产业园企业孵化中心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浙江遂昌暨阳山海协作作业园开发有限责任公司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安特小微企业创业孵化园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安特仪表集团有限公司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庆元县竹木产业孵化器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庆元孵化园有限责任公司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遂昌云策小院创业园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遂昌云策电子商务有限公司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</w:tr>
    </w:tbl>
    <w:p>
      <w:pPr>
        <w:jc w:val="center"/>
        <w:rPr>
          <w:rFonts w:ascii="ˎ̥" w:hAnsi="ˎ̥" w:eastAsia="宋体" w:cs="宋体"/>
          <w:b/>
          <w:bCs/>
          <w:kern w:val="0"/>
          <w:sz w:val="24"/>
          <w:szCs w:val="24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ˎ̥" w:hAnsi="ˎ̥" w:eastAsia="宋体" w:cs="宋体"/>
          <w:b/>
          <w:bCs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3" w:bottom="1318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D4569B"/>
    <w:rsid w:val="00146731"/>
    <w:rsid w:val="003019C5"/>
    <w:rsid w:val="003038D9"/>
    <w:rsid w:val="00394BEA"/>
    <w:rsid w:val="003C3852"/>
    <w:rsid w:val="0061717A"/>
    <w:rsid w:val="006B0945"/>
    <w:rsid w:val="00714921"/>
    <w:rsid w:val="0080775D"/>
    <w:rsid w:val="00927226"/>
    <w:rsid w:val="00BE1A5E"/>
    <w:rsid w:val="00C46441"/>
    <w:rsid w:val="00F02DBF"/>
    <w:rsid w:val="0D517438"/>
    <w:rsid w:val="22043394"/>
    <w:rsid w:val="38D4569B"/>
    <w:rsid w:val="3B373C36"/>
    <w:rsid w:val="3BF83579"/>
    <w:rsid w:val="4D2C3781"/>
    <w:rsid w:val="640D76ED"/>
    <w:rsid w:val="6F553775"/>
    <w:rsid w:val="77652B41"/>
    <w:rsid w:val="B773E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174</Words>
  <Characters>997</Characters>
  <Lines>8</Lines>
  <Paragraphs>2</Paragraphs>
  <TotalTime>1</TotalTime>
  <ScaleCrop>false</ScaleCrop>
  <LinksUpToDate>false</LinksUpToDate>
  <CharactersWithSpaces>1169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2019-02-20T14:38:00Z</dcterms:created>
  <dc:creator>秋添1382490935</dc:creator>
  <cp:lastModifiedBy>Administrator</cp:lastModifiedBy>
  <dcterms:modified xsi:type="dcterms:W3CDTF">2021-06-11T01:23:54Z</dcterms:modified>
  <dc:title>序号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AA93FDEDEDA140FD8E3C883D7A05C77F</vt:lpwstr>
  </property>
</Properties>
</file>